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52"/>
        </w:rPr>
      </w:pPr>
      <w:r>
        <w:rPr>
          <w:rFonts w:hint="eastAsia"/>
          <w:sz w:val="44"/>
          <w:szCs w:val="52"/>
        </w:rPr>
        <w:t>废旧物买卖协议</w:t>
      </w:r>
    </w:p>
    <w:p>
      <w:pPr>
        <w:jc w:val="left"/>
        <w:rPr>
          <w:rFonts w:ascii="仿宋" w:hAnsi="仿宋" w:eastAsia="仿宋" w:cs="仿宋"/>
          <w:sz w:val="28"/>
          <w:szCs w:val="36"/>
        </w:rPr>
      </w:pPr>
      <w:r>
        <w:rPr>
          <w:rFonts w:hint="eastAsia" w:ascii="仿宋" w:hAnsi="仿宋" w:eastAsia="仿宋" w:cs="仿宋"/>
          <w:sz w:val="28"/>
          <w:szCs w:val="36"/>
        </w:rPr>
        <w:t>甲方（卖方）：</w:t>
      </w:r>
      <w:r>
        <w:rPr>
          <w:rFonts w:hint="eastAsia" w:ascii="仿宋" w:hAnsi="仿宋" w:eastAsia="仿宋" w:cs="仿宋"/>
          <w:sz w:val="28"/>
          <w:szCs w:val="28"/>
        </w:rPr>
        <w:t>扬州瘦西湖旅游发展集团有限公司</w:t>
      </w:r>
    </w:p>
    <w:p>
      <w:pPr>
        <w:jc w:val="left"/>
        <w:rPr>
          <w:rFonts w:ascii="仿宋" w:hAnsi="仿宋" w:eastAsia="仿宋" w:cs="仿宋"/>
          <w:sz w:val="28"/>
          <w:szCs w:val="36"/>
        </w:rPr>
      </w:pPr>
      <w:r>
        <w:rPr>
          <w:rFonts w:hint="eastAsia" w:ascii="仿宋" w:hAnsi="仿宋" w:eastAsia="仿宋" w:cs="仿宋"/>
          <w:sz w:val="28"/>
          <w:szCs w:val="36"/>
        </w:rPr>
        <w:t>乙方（买方）：</w:t>
      </w:r>
    </w:p>
    <w:p>
      <w:pPr>
        <w:numPr>
          <w:ilvl w:val="0"/>
          <w:numId w:val="1"/>
        </w:numPr>
        <w:ind w:firstLine="560" w:firstLineChars="200"/>
        <w:jc w:val="left"/>
        <w:rPr>
          <w:rFonts w:ascii="仿宋" w:hAnsi="仿宋" w:eastAsia="仿宋" w:cs="仿宋"/>
          <w:sz w:val="28"/>
          <w:szCs w:val="28"/>
        </w:rPr>
      </w:pPr>
      <w:r>
        <w:rPr>
          <w:rFonts w:hint="eastAsia" w:ascii="仿宋" w:hAnsi="仿宋" w:eastAsia="仿宋" w:cs="仿宋"/>
          <w:sz w:val="28"/>
          <w:szCs w:val="28"/>
        </w:rPr>
        <w:t>乙双方根据公开处置报废的废旧资产竞买的结果，经友好协商，达成一致，签署本合同。</w:t>
      </w:r>
    </w:p>
    <w:p>
      <w:pPr>
        <w:numPr>
          <w:ilvl w:val="0"/>
          <w:numId w:val="2"/>
        </w:numPr>
        <w:ind w:firstLine="560" w:firstLineChars="200"/>
        <w:jc w:val="left"/>
        <w:rPr>
          <w:rFonts w:ascii="仿宋" w:hAnsi="仿宋" w:eastAsia="仿宋" w:cs="仿宋"/>
          <w:sz w:val="28"/>
          <w:szCs w:val="28"/>
        </w:rPr>
      </w:pPr>
      <w:r>
        <w:rPr>
          <w:rFonts w:hint="eastAsia" w:ascii="仿宋" w:hAnsi="仿宋" w:eastAsia="仿宋" w:cs="仿宋"/>
          <w:sz w:val="28"/>
          <w:szCs w:val="28"/>
        </w:rPr>
        <w:t>标的物基本情况</w:t>
      </w:r>
    </w:p>
    <w:p>
      <w:pPr>
        <w:numPr>
          <w:ilvl w:val="0"/>
          <w:numId w:val="3"/>
        </w:numPr>
        <w:ind w:firstLine="560" w:firstLineChars="200"/>
        <w:jc w:val="left"/>
        <w:rPr>
          <w:rFonts w:ascii="仿宋" w:hAnsi="仿宋" w:eastAsia="仿宋" w:cs="仿宋"/>
          <w:sz w:val="28"/>
          <w:szCs w:val="28"/>
        </w:rPr>
      </w:pPr>
      <w:r>
        <w:rPr>
          <w:rFonts w:hint="eastAsia" w:ascii="仿宋" w:hAnsi="仿宋" w:eastAsia="仿宋" w:cs="仿宋"/>
          <w:sz w:val="28"/>
          <w:szCs w:val="28"/>
        </w:rPr>
        <w:t>本合同所涉废旧资产均是存放于扬州市邗江区瘦西湖路世界动物之窗的仓库内的废旧物件（具体位置为：江苏省扬州市瘦西湖路290号），主要品类涉及废旧酒店用品、废旧办公设备、废旧机械设备等（以下简称“废旧资产”）。</w:t>
      </w:r>
    </w:p>
    <w:p>
      <w:pPr>
        <w:numPr>
          <w:ilvl w:val="0"/>
          <w:numId w:val="3"/>
        </w:numPr>
        <w:ind w:firstLine="560" w:firstLineChars="200"/>
        <w:jc w:val="left"/>
        <w:rPr>
          <w:rFonts w:ascii="仿宋" w:hAnsi="仿宋" w:eastAsia="仿宋" w:cs="仿宋"/>
          <w:sz w:val="28"/>
          <w:szCs w:val="28"/>
        </w:rPr>
      </w:pPr>
      <w:r>
        <w:rPr>
          <w:rFonts w:hint="eastAsia" w:ascii="仿宋" w:hAnsi="仿宋" w:eastAsia="仿宋" w:cs="仿宋"/>
          <w:sz w:val="28"/>
          <w:szCs w:val="28"/>
        </w:rPr>
        <w:t>前述废旧资产以“整个仓库内”为单位整体打包出售，乙方对废旧资产的具体数量、具体品质、具体完好程度、具体完整程度等相关一切情况均以乙方现场签字确认的无异议的确认书为准。</w:t>
      </w:r>
    </w:p>
    <w:p>
      <w:pPr>
        <w:numPr>
          <w:ilvl w:val="0"/>
          <w:numId w:val="2"/>
        </w:numPr>
        <w:ind w:firstLine="560" w:firstLineChars="200"/>
        <w:jc w:val="left"/>
        <w:rPr>
          <w:rFonts w:ascii="仿宋" w:hAnsi="仿宋" w:eastAsia="仿宋" w:cs="仿宋"/>
          <w:sz w:val="28"/>
          <w:szCs w:val="28"/>
        </w:rPr>
      </w:pPr>
      <w:r>
        <w:rPr>
          <w:rFonts w:hint="eastAsia" w:ascii="仿宋" w:hAnsi="仿宋" w:eastAsia="仿宋" w:cs="仿宋"/>
          <w:sz w:val="28"/>
          <w:szCs w:val="28"/>
        </w:rPr>
        <w:t>合同价款及结算方式</w:t>
      </w:r>
    </w:p>
    <w:p>
      <w:pPr>
        <w:numPr>
          <w:ilvl w:val="0"/>
          <w:numId w:val="4"/>
        </w:numPr>
        <w:ind w:firstLine="560" w:firstLineChars="200"/>
        <w:jc w:val="left"/>
        <w:rPr>
          <w:rFonts w:ascii="仿宋" w:hAnsi="仿宋" w:eastAsia="仿宋" w:cs="仿宋"/>
          <w:sz w:val="28"/>
          <w:szCs w:val="28"/>
        </w:rPr>
      </w:pPr>
      <w:r>
        <w:rPr>
          <w:rFonts w:hint="eastAsia" w:ascii="仿宋" w:hAnsi="仿宋" w:eastAsia="仿宋" w:cs="仿宋"/>
          <w:sz w:val="28"/>
          <w:szCs w:val="28"/>
        </w:rPr>
        <w:t>甲、乙双方经协商一致，上述废旧资产总价款为      元（小写:    元），不含税价，若要开具发票，由乙方承担相应税费。</w:t>
      </w:r>
    </w:p>
    <w:p>
      <w:pPr>
        <w:numPr>
          <w:ilvl w:val="0"/>
          <w:numId w:val="4"/>
        </w:numPr>
        <w:ind w:firstLine="560" w:firstLineChars="200"/>
        <w:jc w:val="left"/>
        <w:rPr>
          <w:rFonts w:ascii="仿宋" w:hAnsi="仿宋" w:eastAsia="仿宋" w:cs="仿宋"/>
          <w:sz w:val="28"/>
          <w:szCs w:val="28"/>
        </w:rPr>
      </w:pPr>
      <w:r>
        <w:rPr>
          <w:rFonts w:hint="eastAsia" w:ascii="仿宋" w:hAnsi="仿宋" w:eastAsia="仿宋" w:cs="仿宋"/>
          <w:sz w:val="28"/>
          <w:szCs w:val="28"/>
        </w:rPr>
        <w:t>乙方应在合同签订之日起两日内将合同价款全部支付到位；逾期未全部支付的，甲方有权立即解除合同且不承担任何违约责任。</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甲方收款账户如下：</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公司名称：</w:t>
      </w:r>
      <w:r>
        <w:rPr>
          <w:rFonts w:hint="eastAsia" w:ascii="仿宋" w:hAnsi="仿宋" w:eastAsia="仿宋" w:cs="仿宋"/>
          <w:sz w:val="28"/>
          <w:szCs w:val="28"/>
          <w:lang w:val="en-US" w:eastAsia="zh-CN"/>
        </w:rPr>
        <w:t>扬州瘦西湖旅游发展集团有限公司</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开户行：</w:t>
      </w:r>
      <w:r>
        <w:rPr>
          <w:rFonts w:hint="eastAsia" w:ascii="仿宋" w:hAnsi="仿宋" w:eastAsia="仿宋" w:cs="仿宋"/>
          <w:sz w:val="28"/>
          <w:szCs w:val="28"/>
          <w:lang w:val="en-US" w:eastAsia="zh-CN"/>
        </w:rPr>
        <w:t>交通银行文昌阁支行</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账  户：</w:t>
      </w:r>
      <w:r>
        <w:rPr>
          <w:rFonts w:hint="eastAsia" w:ascii="仿宋" w:hAnsi="仿宋" w:eastAsia="仿宋" w:cs="仿宋"/>
          <w:sz w:val="28"/>
          <w:szCs w:val="28"/>
          <w:lang w:val="en-US" w:eastAsia="zh-CN"/>
        </w:rPr>
        <w:t>395067000018150025260</w:t>
      </w:r>
    </w:p>
    <w:p>
      <w:pPr>
        <w:numPr>
          <w:ilvl w:val="0"/>
          <w:numId w:val="2"/>
        </w:numPr>
        <w:ind w:firstLine="560" w:firstLineChars="200"/>
        <w:jc w:val="left"/>
        <w:rPr>
          <w:rFonts w:ascii="仿宋" w:hAnsi="仿宋" w:eastAsia="仿宋" w:cs="仿宋"/>
          <w:sz w:val="28"/>
          <w:szCs w:val="28"/>
        </w:rPr>
      </w:pPr>
      <w:r>
        <w:rPr>
          <w:rFonts w:hint="eastAsia" w:ascii="仿宋" w:hAnsi="仿宋" w:eastAsia="仿宋" w:cs="仿宋"/>
          <w:sz w:val="28"/>
          <w:szCs w:val="28"/>
        </w:rPr>
        <w:t>保证金</w:t>
      </w:r>
    </w:p>
    <w:p>
      <w:pPr>
        <w:numPr>
          <w:ilvl w:val="255"/>
          <w:numId w:val="0"/>
        </w:numPr>
        <w:ind w:firstLine="560" w:firstLineChars="200"/>
        <w:jc w:val="left"/>
        <w:rPr>
          <w:rStyle w:val="7"/>
          <w:rFonts w:ascii="仿宋" w:hAnsi="仿宋" w:eastAsia="仿宋" w:cs="仿宋"/>
          <w:sz w:val="28"/>
          <w:szCs w:val="32"/>
        </w:rPr>
      </w:pPr>
      <w:r>
        <w:rPr>
          <w:rFonts w:hint="eastAsia" w:ascii="仿宋" w:hAnsi="仿宋" w:eastAsia="仿宋" w:cs="仿宋"/>
          <w:sz w:val="28"/>
          <w:szCs w:val="28"/>
        </w:rPr>
        <w:t>乙方交纳的参与竞买保证金</w:t>
      </w:r>
      <w:r>
        <w:rPr>
          <w:rStyle w:val="7"/>
          <w:rFonts w:hint="eastAsia" w:ascii="仿宋" w:hAnsi="仿宋" w:eastAsia="仿宋" w:cs="仿宋"/>
          <w:sz w:val="28"/>
          <w:szCs w:val="32"/>
        </w:rPr>
        <w:t>在乙方将</w:t>
      </w:r>
      <w:r>
        <w:rPr>
          <w:rFonts w:hint="eastAsia" w:ascii="仿宋" w:hAnsi="仿宋" w:eastAsia="仿宋" w:cs="仿宋"/>
          <w:sz w:val="28"/>
          <w:szCs w:val="28"/>
        </w:rPr>
        <w:t>仓库内废旧物品全部腾空、搬运、拆卸，并清理干净，经甲方验收合格、确认无误后7日内无息退还</w:t>
      </w:r>
      <w:r>
        <w:rPr>
          <w:rStyle w:val="7"/>
          <w:rFonts w:hint="eastAsia" w:ascii="仿宋" w:hAnsi="仿宋" w:eastAsia="仿宋" w:cs="仿宋"/>
          <w:sz w:val="28"/>
          <w:szCs w:val="32"/>
        </w:rPr>
        <w:t>。</w:t>
      </w:r>
    </w:p>
    <w:p>
      <w:pPr>
        <w:numPr>
          <w:ilvl w:val="0"/>
          <w:numId w:val="2"/>
        </w:numPr>
        <w:ind w:firstLine="560" w:firstLineChars="200"/>
        <w:jc w:val="left"/>
        <w:rPr>
          <w:rFonts w:ascii="仿宋" w:hAnsi="仿宋" w:eastAsia="仿宋" w:cs="仿宋"/>
          <w:sz w:val="28"/>
          <w:szCs w:val="28"/>
        </w:rPr>
      </w:pPr>
      <w:r>
        <w:rPr>
          <w:rFonts w:hint="eastAsia" w:ascii="仿宋" w:hAnsi="仿宋" w:eastAsia="仿宋" w:cs="仿宋"/>
          <w:sz w:val="28"/>
          <w:szCs w:val="28"/>
        </w:rPr>
        <w:t>双方权利义务</w:t>
      </w:r>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甲方不对废旧资产的品类、数量、品质、具体完好程度、具体完整程度、是否能够使用、有无使用价值、有无财产价值、是否存在隐性危险和隐患等各项事宜负责，且不承担任何责任和任何义务。</w:t>
      </w:r>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乙方应在协议价款全部支付到位后</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日内将</w:t>
      </w:r>
      <w:r>
        <w:rPr>
          <w:rFonts w:hint="eastAsia" w:ascii="仿宋" w:hAnsi="仿宋" w:eastAsia="仿宋" w:cs="仿宋"/>
          <w:sz w:val="28"/>
          <w:szCs w:val="28"/>
        </w:rPr>
        <w:t>仓库内废旧物件全部腾空、搬运、拆卸，清理干净，确保仓库清空，没有任何遗留物，</w:t>
      </w:r>
      <w:r>
        <w:rPr>
          <w:rFonts w:hint="eastAsia" w:ascii="仿宋_GB2312" w:hAnsi="仿宋" w:eastAsia="仿宋_GB2312"/>
          <w:sz w:val="28"/>
          <w:szCs w:val="28"/>
        </w:rPr>
        <w:t>否则合同所涉物品所有权均归属于甲方，甲方有权自行处置，采取清理措施，由此产生的清理费用由乙方承担；若给乙方造成损失，甲方不承担任何责任。</w:t>
      </w:r>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乙方承担搬运、腾空、清理期间的安全责任，发生安全事故，造成人身、财产损害的，由乙方承担全部赔偿等法律责任；因此给甲方造成损失的，乙方应承担全部赔偿责任。</w:t>
      </w:r>
    </w:p>
    <w:p>
      <w:pPr>
        <w:numPr>
          <w:ilvl w:val="0"/>
          <w:numId w:val="2"/>
        </w:numPr>
        <w:ind w:firstLine="560" w:firstLineChars="200"/>
        <w:jc w:val="left"/>
        <w:rPr>
          <w:rFonts w:ascii="仿宋" w:hAnsi="仿宋" w:eastAsia="仿宋" w:cs="仿宋"/>
          <w:sz w:val="28"/>
          <w:szCs w:val="28"/>
        </w:rPr>
      </w:pPr>
      <w:r>
        <w:rPr>
          <w:rFonts w:hint="eastAsia" w:ascii="仿宋" w:hAnsi="仿宋" w:eastAsia="仿宋" w:cs="仿宋"/>
          <w:sz w:val="28"/>
          <w:szCs w:val="28"/>
        </w:rPr>
        <w:t>违约责任</w:t>
      </w:r>
    </w:p>
    <w:p>
      <w:pPr>
        <w:numPr>
          <w:ilvl w:val="0"/>
          <w:numId w:val="6"/>
        </w:numPr>
        <w:ind w:firstLine="560" w:firstLineChars="200"/>
        <w:jc w:val="left"/>
        <w:rPr>
          <w:rFonts w:ascii="仿宋" w:hAnsi="仿宋" w:eastAsia="仿宋" w:cs="仿宋"/>
          <w:sz w:val="28"/>
          <w:szCs w:val="28"/>
        </w:rPr>
      </w:pPr>
      <w:r>
        <w:rPr>
          <w:rFonts w:hint="eastAsia" w:ascii="仿宋" w:hAnsi="仿宋" w:eastAsia="仿宋" w:cs="仿宋"/>
          <w:sz w:val="28"/>
          <w:szCs w:val="28"/>
        </w:rPr>
        <w:t>乙方如擅自解除本合同，则应向甲方支付合同价款总额30%的违约金，乙方所交保证金不予退还，并赔偿给甲方造成的全部损失。</w:t>
      </w:r>
    </w:p>
    <w:p>
      <w:pPr>
        <w:numPr>
          <w:ilvl w:val="0"/>
          <w:numId w:val="6"/>
        </w:numPr>
        <w:ind w:firstLine="560" w:firstLineChars="200"/>
        <w:jc w:val="left"/>
        <w:rPr>
          <w:rFonts w:ascii="仿宋" w:hAnsi="仿宋" w:eastAsia="仿宋" w:cs="仿宋"/>
          <w:sz w:val="28"/>
          <w:szCs w:val="28"/>
        </w:rPr>
      </w:pPr>
      <w:r>
        <w:rPr>
          <w:rFonts w:hint="eastAsia" w:ascii="仿宋" w:hAnsi="仿宋" w:eastAsia="仿宋" w:cs="仿宋"/>
          <w:sz w:val="28"/>
          <w:szCs w:val="28"/>
        </w:rPr>
        <w:t>乙方存在其他违约情形的，应在甲方催告后3日内纠正，否则，甲方有权解除本合同，乙方还应向甲方支付合同价款总额30%的违约金，乙方所交保证金不予退还，并赔偿给甲方造成的全部损失。</w:t>
      </w:r>
    </w:p>
    <w:p>
      <w:pPr>
        <w:numPr>
          <w:ilvl w:val="0"/>
          <w:numId w:val="6"/>
        </w:numPr>
        <w:ind w:firstLine="560" w:firstLineChars="200"/>
        <w:jc w:val="left"/>
        <w:rPr>
          <w:rFonts w:ascii="仿宋" w:hAnsi="仿宋" w:eastAsia="仿宋" w:cs="仿宋"/>
          <w:sz w:val="28"/>
          <w:szCs w:val="28"/>
        </w:rPr>
      </w:pPr>
      <w:r>
        <w:rPr>
          <w:rFonts w:hint="eastAsia" w:ascii="仿宋" w:hAnsi="仿宋" w:eastAsia="仿宋" w:cs="仿宋"/>
          <w:sz w:val="28"/>
          <w:szCs w:val="28"/>
        </w:rPr>
        <w:t>乙方原因导致甲方解除合同的，所交保证金不予退还，甲方有权与评审结果中评审得分第二名的竞买人达成竞买协议，以此类推，并且由此产生的费用由乙方承担。</w:t>
      </w:r>
    </w:p>
    <w:p>
      <w:pPr>
        <w:numPr>
          <w:ilvl w:val="0"/>
          <w:numId w:val="2"/>
        </w:numPr>
        <w:ind w:firstLine="560" w:firstLineChars="200"/>
        <w:jc w:val="left"/>
        <w:rPr>
          <w:rFonts w:ascii="仿宋" w:hAnsi="仿宋" w:eastAsia="仿宋" w:cs="仿宋"/>
          <w:sz w:val="28"/>
          <w:szCs w:val="28"/>
        </w:rPr>
      </w:pPr>
      <w:r>
        <w:rPr>
          <w:rFonts w:hint="eastAsia" w:ascii="仿宋" w:hAnsi="仿宋" w:eastAsia="仿宋" w:cs="仿宋"/>
          <w:sz w:val="28"/>
          <w:szCs w:val="28"/>
        </w:rPr>
        <w:t>不可抗力</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在合同约定的履行期限内，由于不可抗力（意外、自然灾害、疏忽及不当使用、战争、暴动、罢工、雷击或电力故障）致使甲方废旧资产毁损、灭失的，甲方在取得合法证明后，可免予承担违约责任；在乙方无故迟延或拒绝履行清理、搬空义务期间发生的不可抗力，乙方应当承担责任，并赔偿甲方由此造成的损失。</w:t>
      </w:r>
    </w:p>
    <w:p>
      <w:pPr>
        <w:numPr>
          <w:ilvl w:val="0"/>
          <w:numId w:val="2"/>
        </w:numPr>
        <w:ind w:firstLine="560" w:firstLineChars="200"/>
        <w:jc w:val="left"/>
        <w:rPr>
          <w:rFonts w:ascii="仿宋" w:hAnsi="仿宋" w:eastAsia="仿宋" w:cs="仿宋"/>
          <w:sz w:val="28"/>
          <w:szCs w:val="28"/>
        </w:rPr>
      </w:pPr>
      <w:r>
        <w:rPr>
          <w:rFonts w:hint="eastAsia" w:ascii="仿宋" w:hAnsi="仿宋" w:eastAsia="仿宋" w:cs="仿宋"/>
          <w:sz w:val="28"/>
          <w:szCs w:val="28"/>
        </w:rPr>
        <w:t>附则</w:t>
      </w:r>
    </w:p>
    <w:p>
      <w:pPr>
        <w:numPr>
          <w:ilvl w:val="0"/>
          <w:numId w:val="7"/>
        </w:numPr>
        <w:ind w:firstLine="560" w:firstLineChars="200"/>
        <w:jc w:val="left"/>
        <w:rPr>
          <w:rFonts w:ascii="仿宋" w:hAnsi="仿宋" w:eastAsia="仿宋" w:cs="仿宋"/>
          <w:sz w:val="28"/>
          <w:szCs w:val="28"/>
        </w:rPr>
      </w:pPr>
      <w:r>
        <w:rPr>
          <w:rFonts w:hint="eastAsia" w:ascii="仿宋" w:hAnsi="仿宋" w:eastAsia="仿宋" w:cs="仿宋"/>
          <w:sz w:val="28"/>
          <w:szCs w:val="28"/>
        </w:rPr>
        <w:t>签订本合同时，双方确认的协议附件（包括公告、报名确认函、现场确认函、报价书等）为本合同不可分割的组成部分，与本合同具有同等法律效力。</w:t>
      </w:r>
    </w:p>
    <w:p>
      <w:pPr>
        <w:numPr>
          <w:ilvl w:val="0"/>
          <w:numId w:val="7"/>
        </w:numPr>
        <w:ind w:firstLine="560" w:firstLineChars="200"/>
        <w:jc w:val="left"/>
        <w:rPr>
          <w:rFonts w:ascii="仿宋" w:hAnsi="仿宋" w:eastAsia="仿宋" w:cs="仿宋"/>
          <w:sz w:val="28"/>
          <w:szCs w:val="28"/>
        </w:rPr>
      </w:pPr>
      <w:r>
        <w:rPr>
          <w:rFonts w:hint="eastAsia" w:ascii="仿宋" w:hAnsi="仿宋" w:eastAsia="仿宋" w:cs="仿宋"/>
          <w:sz w:val="28"/>
          <w:szCs w:val="28"/>
        </w:rPr>
        <w:t>因履行本协议产生争议的，双方首先协商解决；协商不成，任何一方有权向甲方所在地人民法院提起诉讼。</w:t>
      </w:r>
    </w:p>
    <w:p>
      <w:pPr>
        <w:numPr>
          <w:ilvl w:val="0"/>
          <w:numId w:val="7"/>
        </w:numPr>
        <w:ind w:firstLine="560" w:firstLineChars="200"/>
        <w:jc w:val="left"/>
        <w:rPr>
          <w:rFonts w:ascii="仿宋" w:hAnsi="仿宋" w:eastAsia="仿宋" w:cs="仿宋"/>
          <w:sz w:val="28"/>
          <w:szCs w:val="28"/>
        </w:rPr>
      </w:pPr>
      <w:r>
        <w:rPr>
          <w:rFonts w:hint="eastAsia" w:ascii="仿宋" w:hAnsi="仿宋" w:eastAsia="仿宋" w:cs="仿宋"/>
          <w:sz w:val="28"/>
          <w:szCs w:val="28"/>
        </w:rPr>
        <w:t>本合同经甲、乙双方授权代表签字并加盖单位公章之日起生效，合同义务全部履行完毕之日终止。</w:t>
      </w:r>
    </w:p>
    <w:p>
      <w:pPr>
        <w:numPr>
          <w:ilvl w:val="0"/>
          <w:numId w:val="7"/>
        </w:numPr>
        <w:ind w:firstLine="560" w:firstLineChars="200"/>
        <w:jc w:val="left"/>
        <w:rPr>
          <w:rFonts w:ascii="仿宋" w:hAnsi="仿宋" w:eastAsia="仿宋" w:cs="仿宋"/>
          <w:sz w:val="28"/>
          <w:szCs w:val="28"/>
        </w:rPr>
      </w:pPr>
      <w:r>
        <w:rPr>
          <w:rFonts w:hint="eastAsia" w:ascii="仿宋" w:hAnsi="仿宋" w:eastAsia="仿宋" w:cs="仿宋"/>
          <w:sz w:val="28"/>
          <w:szCs w:val="28"/>
        </w:rPr>
        <w:t>本合同一式</w:t>
      </w:r>
      <w:r>
        <w:rPr>
          <w:rFonts w:hint="eastAsia" w:ascii="仿宋" w:hAnsi="仿宋" w:eastAsia="仿宋" w:cs="仿宋"/>
          <w:sz w:val="28"/>
          <w:szCs w:val="28"/>
          <w:lang w:val="en-US" w:eastAsia="zh-CN"/>
        </w:rPr>
        <w:t xml:space="preserve">  </w:t>
      </w:r>
      <w:bookmarkStart w:id="0" w:name="_GoBack"/>
      <w:bookmarkEnd w:id="0"/>
      <w:r>
        <w:rPr>
          <w:rFonts w:hint="eastAsia" w:ascii="仿宋" w:hAnsi="仿宋" w:eastAsia="仿宋" w:cs="仿宋"/>
          <w:sz w:val="28"/>
          <w:szCs w:val="28"/>
        </w:rPr>
        <w:t>份，甲方执  份，乙方执  份，均具有同等法律效力。</w:t>
      </w: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（以下无正文）</w:t>
      </w:r>
    </w:p>
    <w:p>
      <w:pPr>
        <w:jc w:val="left"/>
        <w:rPr>
          <w:rFonts w:hint="eastAsia" w:ascii="仿宋" w:hAnsi="仿宋" w:eastAsia="仿宋" w:cs="仿宋"/>
          <w:sz w:val="28"/>
          <w:szCs w:val="28"/>
        </w:rPr>
      </w:pPr>
    </w:p>
    <w:p>
      <w:pPr>
        <w:ind w:firstLine="840" w:firstLineChars="300"/>
        <w:jc w:val="left"/>
        <w:rPr>
          <w:rFonts w:ascii="仿宋" w:hAnsi="仿宋" w:eastAsia="仿宋" w:cs="仿宋"/>
          <w:sz w:val="28"/>
          <w:szCs w:val="28"/>
        </w:rPr>
      </w:pPr>
      <w:r>
        <w:rPr>
          <w:rFonts w:hint="eastAsia" w:ascii="仿宋" w:hAnsi="仿宋" w:eastAsia="仿宋" w:cs="仿宋"/>
          <w:sz w:val="28"/>
          <w:szCs w:val="28"/>
        </w:rPr>
        <w:t>甲方：（盖章）                 乙方：（盖章）</w:t>
      </w:r>
    </w:p>
    <w:p>
      <w:pPr>
        <w:ind w:firstLine="840" w:firstLineChars="300"/>
        <w:jc w:val="left"/>
        <w:rPr>
          <w:rFonts w:ascii="仿宋" w:hAnsi="仿宋" w:eastAsia="仿宋" w:cs="仿宋"/>
          <w:sz w:val="28"/>
          <w:szCs w:val="28"/>
        </w:rPr>
      </w:pPr>
    </w:p>
    <w:p>
      <w:pPr>
        <w:ind w:firstLine="840" w:firstLineChars="300"/>
        <w:jc w:val="left"/>
        <w:rPr>
          <w:rFonts w:ascii="仿宋" w:hAnsi="仿宋" w:eastAsia="仿宋" w:cs="仿宋"/>
          <w:sz w:val="28"/>
          <w:szCs w:val="28"/>
        </w:rPr>
      </w:pPr>
      <w:r>
        <w:rPr>
          <w:rFonts w:hint="eastAsia" w:ascii="仿宋" w:hAnsi="仿宋" w:eastAsia="仿宋" w:cs="仿宋"/>
          <w:sz w:val="28"/>
          <w:szCs w:val="28"/>
        </w:rPr>
        <w:t>授权代表：（签字）             授权代表：（签字）</w:t>
      </w:r>
    </w:p>
    <w:p>
      <w:pPr>
        <w:ind w:firstLine="840" w:firstLineChars="300"/>
        <w:jc w:val="left"/>
        <w:rPr>
          <w:rFonts w:ascii="仿宋" w:hAnsi="仿宋" w:eastAsia="仿宋" w:cs="仿宋"/>
          <w:sz w:val="28"/>
          <w:szCs w:val="28"/>
        </w:rPr>
      </w:pPr>
      <w:r>
        <w:rPr>
          <w:rFonts w:hint="eastAsia" w:ascii="仿宋" w:hAnsi="仿宋" w:eastAsia="仿宋" w:cs="仿宋"/>
          <w:sz w:val="28"/>
          <w:szCs w:val="28"/>
        </w:rPr>
        <w:t xml:space="preserve"> </w:t>
      </w:r>
    </w:p>
    <w:p>
      <w:pPr>
        <w:ind w:firstLine="840" w:firstLineChars="300"/>
        <w:jc w:val="left"/>
        <w:rPr>
          <w:rFonts w:ascii="仿宋" w:hAnsi="仿宋" w:eastAsia="仿宋" w:cs="仿宋"/>
          <w:sz w:val="28"/>
          <w:szCs w:val="28"/>
        </w:rPr>
      </w:pPr>
      <w:r>
        <w:rPr>
          <w:rFonts w:hint="eastAsia" w:ascii="仿宋" w:hAnsi="仿宋" w:eastAsia="仿宋" w:cs="仿宋"/>
          <w:sz w:val="28"/>
          <w:szCs w:val="28"/>
        </w:rPr>
        <w:t xml:space="preserve">  年  月  日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102469"/>
    <w:multiLevelType w:val="singleLevel"/>
    <w:tmpl w:val="A5102469"/>
    <w:lvl w:ilvl="0" w:tentative="0">
      <w:start w:val="1"/>
      <w:numFmt w:val="decimal"/>
      <w:suff w:val="nothing"/>
      <w:lvlText w:val="%1、"/>
      <w:lvlJc w:val="left"/>
    </w:lvl>
  </w:abstractNum>
  <w:abstractNum w:abstractNumId="1">
    <w:nsid w:val="DB27D76E"/>
    <w:multiLevelType w:val="singleLevel"/>
    <w:tmpl w:val="DB27D76E"/>
    <w:lvl w:ilvl="0" w:tentative="0">
      <w:start w:val="1"/>
      <w:numFmt w:val="decimal"/>
      <w:suff w:val="nothing"/>
      <w:lvlText w:val="%1、"/>
      <w:lvlJc w:val="left"/>
    </w:lvl>
  </w:abstractNum>
  <w:abstractNum w:abstractNumId="2">
    <w:nsid w:val="FC57FED9"/>
    <w:multiLevelType w:val="singleLevel"/>
    <w:tmpl w:val="FC57FED9"/>
    <w:lvl w:ilvl="0" w:tentative="0">
      <w:start w:val="1"/>
      <w:numFmt w:val="chineseCounting"/>
      <w:suff w:val="nothing"/>
      <w:lvlText w:val="%1、"/>
      <w:lvlJc w:val="left"/>
      <w:rPr>
        <w:rFonts w:hint="eastAsia"/>
      </w:rPr>
    </w:lvl>
  </w:abstractNum>
  <w:abstractNum w:abstractNumId="3">
    <w:nsid w:val="0640910B"/>
    <w:multiLevelType w:val="singleLevel"/>
    <w:tmpl w:val="0640910B"/>
    <w:lvl w:ilvl="0" w:tentative="0">
      <w:start w:val="1"/>
      <w:numFmt w:val="decimal"/>
      <w:suff w:val="nothing"/>
      <w:lvlText w:val="%1、"/>
      <w:lvlJc w:val="left"/>
    </w:lvl>
  </w:abstractNum>
  <w:abstractNum w:abstractNumId="4">
    <w:nsid w:val="31254E93"/>
    <w:multiLevelType w:val="singleLevel"/>
    <w:tmpl w:val="31254E93"/>
    <w:lvl w:ilvl="0" w:tentative="0">
      <w:start w:val="1"/>
      <w:numFmt w:val="decimal"/>
      <w:suff w:val="nothing"/>
      <w:lvlText w:val="%1、"/>
      <w:lvlJc w:val="left"/>
    </w:lvl>
  </w:abstractNum>
  <w:abstractNum w:abstractNumId="5">
    <w:nsid w:val="34A20DC4"/>
    <w:multiLevelType w:val="singleLevel"/>
    <w:tmpl w:val="34A20DC4"/>
    <w:lvl w:ilvl="0" w:tentative="0">
      <w:start w:val="1"/>
      <w:numFmt w:val="decimal"/>
      <w:suff w:val="nothing"/>
      <w:lvlText w:val="%1、"/>
      <w:lvlJc w:val="left"/>
    </w:lvl>
  </w:abstractNum>
  <w:abstractNum w:abstractNumId="6">
    <w:nsid w:val="7A0E0652"/>
    <w:multiLevelType w:val="singleLevel"/>
    <w:tmpl w:val="7A0E0652"/>
    <w:lvl w:ilvl="0" w:tentative="0">
      <w:start w:val="1"/>
      <w:numFmt w:val="ideographTraditional"/>
      <w:suff w:val="nothing"/>
      <w:lvlText w:val="%1、"/>
      <w:lvlJc w:val="left"/>
      <w:rPr>
        <w:rFonts w:hint="eastAsia"/>
      </w:rPr>
    </w:lvl>
  </w:abstractNum>
  <w:num w:numId="1">
    <w:abstractNumId w:val="6"/>
  </w:num>
  <w:num w:numId="2">
    <w:abstractNumId w:val="2"/>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6BA09C4"/>
    <w:rsid w:val="00065FE4"/>
    <w:rsid w:val="0089015E"/>
    <w:rsid w:val="00AA367E"/>
    <w:rsid w:val="00AE30B9"/>
    <w:rsid w:val="00CC6F0B"/>
    <w:rsid w:val="00EA758E"/>
    <w:rsid w:val="00FA50D3"/>
    <w:rsid w:val="01537607"/>
    <w:rsid w:val="016E3B57"/>
    <w:rsid w:val="01BA27C3"/>
    <w:rsid w:val="01CF6878"/>
    <w:rsid w:val="01E94BCD"/>
    <w:rsid w:val="02982E21"/>
    <w:rsid w:val="029A770D"/>
    <w:rsid w:val="03D314B4"/>
    <w:rsid w:val="03EB1244"/>
    <w:rsid w:val="042923AF"/>
    <w:rsid w:val="04482305"/>
    <w:rsid w:val="04962400"/>
    <w:rsid w:val="06223BC8"/>
    <w:rsid w:val="062E6185"/>
    <w:rsid w:val="066579DA"/>
    <w:rsid w:val="07DD3002"/>
    <w:rsid w:val="08300A1A"/>
    <w:rsid w:val="08496956"/>
    <w:rsid w:val="0A400435"/>
    <w:rsid w:val="0BA860E4"/>
    <w:rsid w:val="0C177989"/>
    <w:rsid w:val="0C3C5BD8"/>
    <w:rsid w:val="0CC076BC"/>
    <w:rsid w:val="0CFE64D1"/>
    <w:rsid w:val="0E185D3D"/>
    <w:rsid w:val="0E60517B"/>
    <w:rsid w:val="0E6130D1"/>
    <w:rsid w:val="0E8F0AB3"/>
    <w:rsid w:val="0EB313E1"/>
    <w:rsid w:val="0F0873DF"/>
    <w:rsid w:val="1095473D"/>
    <w:rsid w:val="10FC6CFC"/>
    <w:rsid w:val="111E2D4C"/>
    <w:rsid w:val="115624D1"/>
    <w:rsid w:val="12443DA2"/>
    <w:rsid w:val="12480BE1"/>
    <w:rsid w:val="1257635D"/>
    <w:rsid w:val="13E06E03"/>
    <w:rsid w:val="143E0D2B"/>
    <w:rsid w:val="148D6C50"/>
    <w:rsid w:val="14B30A8C"/>
    <w:rsid w:val="156C3A50"/>
    <w:rsid w:val="15B22AF6"/>
    <w:rsid w:val="15D26405"/>
    <w:rsid w:val="172E2D28"/>
    <w:rsid w:val="1765198D"/>
    <w:rsid w:val="1805739C"/>
    <w:rsid w:val="180A4826"/>
    <w:rsid w:val="18512E51"/>
    <w:rsid w:val="18B17E51"/>
    <w:rsid w:val="18E05BAF"/>
    <w:rsid w:val="18EF3AF4"/>
    <w:rsid w:val="198940DD"/>
    <w:rsid w:val="1AA44B79"/>
    <w:rsid w:val="1B051680"/>
    <w:rsid w:val="1B0F2077"/>
    <w:rsid w:val="1BE11526"/>
    <w:rsid w:val="1C5627B0"/>
    <w:rsid w:val="1D6F6CD8"/>
    <w:rsid w:val="1D7550CC"/>
    <w:rsid w:val="1D7A4789"/>
    <w:rsid w:val="1D8D3A51"/>
    <w:rsid w:val="1DEE671D"/>
    <w:rsid w:val="1E236E86"/>
    <w:rsid w:val="1F835344"/>
    <w:rsid w:val="1F8C6955"/>
    <w:rsid w:val="21531106"/>
    <w:rsid w:val="21DE04DA"/>
    <w:rsid w:val="21F57AFD"/>
    <w:rsid w:val="22274F8A"/>
    <w:rsid w:val="224E3623"/>
    <w:rsid w:val="2251136B"/>
    <w:rsid w:val="23396832"/>
    <w:rsid w:val="24CC4C54"/>
    <w:rsid w:val="256D312E"/>
    <w:rsid w:val="26A31123"/>
    <w:rsid w:val="26AC1646"/>
    <w:rsid w:val="27F2608E"/>
    <w:rsid w:val="280B315D"/>
    <w:rsid w:val="286D0F8B"/>
    <w:rsid w:val="2AE94D8E"/>
    <w:rsid w:val="2AF12E39"/>
    <w:rsid w:val="2B4C067F"/>
    <w:rsid w:val="2B8D7687"/>
    <w:rsid w:val="2CAC0AEF"/>
    <w:rsid w:val="2CB32B7D"/>
    <w:rsid w:val="2E09143B"/>
    <w:rsid w:val="2F1F700D"/>
    <w:rsid w:val="2F2B6DC3"/>
    <w:rsid w:val="300D1624"/>
    <w:rsid w:val="30EB2138"/>
    <w:rsid w:val="30FB21BB"/>
    <w:rsid w:val="331C22D4"/>
    <w:rsid w:val="333B1DC8"/>
    <w:rsid w:val="33782A9E"/>
    <w:rsid w:val="357343E7"/>
    <w:rsid w:val="358B14FC"/>
    <w:rsid w:val="35B20EF4"/>
    <w:rsid w:val="35E55147"/>
    <w:rsid w:val="364578BC"/>
    <w:rsid w:val="36603F4C"/>
    <w:rsid w:val="36BA09C4"/>
    <w:rsid w:val="36DF050B"/>
    <w:rsid w:val="36E70EF5"/>
    <w:rsid w:val="377F6F52"/>
    <w:rsid w:val="378D4D44"/>
    <w:rsid w:val="37B7414A"/>
    <w:rsid w:val="3838666D"/>
    <w:rsid w:val="397D0507"/>
    <w:rsid w:val="3B0C7A64"/>
    <w:rsid w:val="3B654348"/>
    <w:rsid w:val="3B6D56B3"/>
    <w:rsid w:val="3BA62130"/>
    <w:rsid w:val="3BEA23E5"/>
    <w:rsid w:val="3CCC19E7"/>
    <w:rsid w:val="3DAD76D7"/>
    <w:rsid w:val="3EB075F8"/>
    <w:rsid w:val="3EBE41AD"/>
    <w:rsid w:val="3FE17447"/>
    <w:rsid w:val="404E55DD"/>
    <w:rsid w:val="40736D29"/>
    <w:rsid w:val="42074B9B"/>
    <w:rsid w:val="422604F0"/>
    <w:rsid w:val="42C431C8"/>
    <w:rsid w:val="430F78F9"/>
    <w:rsid w:val="43140C4C"/>
    <w:rsid w:val="44F0326D"/>
    <w:rsid w:val="45E80C1D"/>
    <w:rsid w:val="46C51384"/>
    <w:rsid w:val="46CB24A5"/>
    <w:rsid w:val="4750038A"/>
    <w:rsid w:val="48490EEB"/>
    <w:rsid w:val="48C45799"/>
    <w:rsid w:val="48F37E5A"/>
    <w:rsid w:val="49431211"/>
    <w:rsid w:val="4ACD0A98"/>
    <w:rsid w:val="4B3302D6"/>
    <w:rsid w:val="4B3E0DC0"/>
    <w:rsid w:val="4C296963"/>
    <w:rsid w:val="4C4E1F23"/>
    <w:rsid w:val="4C871C7B"/>
    <w:rsid w:val="4DEB7C3F"/>
    <w:rsid w:val="4FFE0034"/>
    <w:rsid w:val="51F975EC"/>
    <w:rsid w:val="52055B1A"/>
    <w:rsid w:val="52086DCE"/>
    <w:rsid w:val="520C3184"/>
    <w:rsid w:val="524B625D"/>
    <w:rsid w:val="52C6133C"/>
    <w:rsid w:val="536800F9"/>
    <w:rsid w:val="55A904FB"/>
    <w:rsid w:val="565E63FD"/>
    <w:rsid w:val="57982B3B"/>
    <w:rsid w:val="57FC40D1"/>
    <w:rsid w:val="5A5E1523"/>
    <w:rsid w:val="5A67359B"/>
    <w:rsid w:val="5B0B4030"/>
    <w:rsid w:val="5B325CE2"/>
    <w:rsid w:val="5B5B49DB"/>
    <w:rsid w:val="5C634A77"/>
    <w:rsid w:val="5C853FB9"/>
    <w:rsid w:val="5E2C52B3"/>
    <w:rsid w:val="5EB973AC"/>
    <w:rsid w:val="5F2B043A"/>
    <w:rsid w:val="5F5373BB"/>
    <w:rsid w:val="5FB14AD3"/>
    <w:rsid w:val="60580804"/>
    <w:rsid w:val="60BD370B"/>
    <w:rsid w:val="611D3F9E"/>
    <w:rsid w:val="6270315A"/>
    <w:rsid w:val="6302477E"/>
    <w:rsid w:val="636201B2"/>
    <w:rsid w:val="637B599A"/>
    <w:rsid w:val="63D522F2"/>
    <w:rsid w:val="63E4032D"/>
    <w:rsid w:val="64001BA9"/>
    <w:rsid w:val="64A1330B"/>
    <w:rsid w:val="64C145B9"/>
    <w:rsid w:val="64D22524"/>
    <w:rsid w:val="64F12A47"/>
    <w:rsid w:val="65691757"/>
    <w:rsid w:val="65EC0FDA"/>
    <w:rsid w:val="667A77BC"/>
    <w:rsid w:val="66D665B7"/>
    <w:rsid w:val="67D31002"/>
    <w:rsid w:val="68CD689B"/>
    <w:rsid w:val="690E5D28"/>
    <w:rsid w:val="691F477E"/>
    <w:rsid w:val="694E799C"/>
    <w:rsid w:val="69C83E91"/>
    <w:rsid w:val="6A691E7B"/>
    <w:rsid w:val="6A793DC6"/>
    <w:rsid w:val="6AB40023"/>
    <w:rsid w:val="6B7577E3"/>
    <w:rsid w:val="6B945F8B"/>
    <w:rsid w:val="6C3C77BC"/>
    <w:rsid w:val="6CCF37DE"/>
    <w:rsid w:val="6D21013F"/>
    <w:rsid w:val="6E1B560B"/>
    <w:rsid w:val="6EFC64D6"/>
    <w:rsid w:val="6F7E00B8"/>
    <w:rsid w:val="706451CD"/>
    <w:rsid w:val="707F45D4"/>
    <w:rsid w:val="70E81A25"/>
    <w:rsid w:val="70F057AD"/>
    <w:rsid w:val="713E40D3"/>
    <w:rsid w:val="718D25F9"/>
    <w:rsid w:val="71D66CA0"/>
    <w:rsid w:val="72120A63"/>
    <w:rsid w:val="723A363D"/>
    <w:rsid w:val="73C20819"/>
    <w:rsid w:val="74B253FE"/>
    <w:rsid w:val="74B367BC"/>
    <w:rsid w:val="75223D5A"/>
    <w:rsid w:val="752877DD"/>
    <w:rsid w:val="753C71F3"/>
    <w:rsid w:val="764663A2"/>
    <w:rsid w:val="76B233A5"/>
    <w:rsid w:val="76D23230"/>
    <w:rsid w:val="78F32720"/>
    <w:rsid w:val="794269ED"/>
    <w:rsid w:val="79F42813"/>
    <w:rsid w:val="7AC15DD5"/>
    <w:rsid w:val="7B18659A"/>
    <w:rsid w:val="7C1C7DDB"/>
    <w:rsid w:val="7C237E5E"/>
    <w:rsid w:val="7CE83932"/>
    <w:rsid w:val="7D1F63E7"/>
    <w:rsid w:val="7ECB7680"/>
    <w:rsid w:val="7F151706"/>
    <w:rsid w:val="7FBD682F"/>
    <w:rsid w:val="7FE72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NormalCharacter"/>
    <w:qFormat/>
    <w:uiPriority w:val="0"/>
    <w:rPr>
      <w:rFonts w:ascii="Calibri" w:hAnsi="Calibri" w:eastAsia="宋体"/>
    </w:r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222</Words>
  <Characters>1267</Characters>
  <Lines>10</Lines>
  <Paragraphs>2</Paragraphs>
  <TotalTime>14</TotalTime>
  <ScaleCrop>false</ScaleCrop>
  <LinksUpToDate>false</LinksUpToDate>
  <CharactersWithSpaces>1487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2020-04-24T07:30:00Z</dcterms:created>
  <dc:creator>myn</dc:creator>
  <cp:lastModifiedBy>晶晶</cp:lastModifiedBy>
  <cp:lastPrinted>2020-04-24T08:58:00Z</cp:lastPrinted>
  <dcterms:modified xsi:type="dcterms:W3CDTF">2020-04-24T11:19:27Z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